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43" w:rsidRDefault="00307C43" w:rsidP="00307C43">
      <w:pPr>
        <w:pStyle w:val="a3"/>
        <w:jc w:val="right"/>
      </w:pPr>
      <w:r w:rsidRPr="00B206C7">
        <w:t>Форма №</w:t>
      </w:r>
      <w:r>
        <w:t xml:space="preserve"> 1.4</w:t>
      </w:r>
    </w:p>
    <w:p w:rsidR="00774078" w:rsidRDefault="00774078">
      <w:pPr>
        <w:spacing w:after="120"/>
        <w:jc w:val="center"/>
        <w:rPr>
          <w:b/>
          <w:bCs/>
          <w:spacing w:val="60"/>
          <w:sz w:val="26"/>
          <w:szCs w:val="26"/>
        </w:rPr>
      </w:pPr>
    </w:p>
    <w:p w:rsidR="00AD0E81" w:rsidRDefault="00AD0E81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AD0E81" w:rsidRDefault="00AD0E8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временное присоединение</w:t>
      </w:r>
      <w:r>
        <w:rPr>
          <w:b/>
          <w:bCs/>
          <w:sz w:val="26"/>
          <w:szCs w:val="26"/>
        </w:rPr>
        <w:br/>
        <w:t>энергопринимающих устройств</w:t>
      </w:r>
    </w:p>
    <w:p w:rsidR="00AD0E81" w:rsidRDefault="00AD0E81" w:rsidP="00C22E51">
      <w:pPr>
        <w:tabs>
          <w:tab w:val="right" w:pos="9923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D0E81" w:rsidRDefault="00AD0E81" w:rsidP="00C22E51">
      <w:pPr>
        <w:pBdr>
          <w:top w:val="single" w:sz="4" w:space="1" w:color="auto"/>
        </w:pBdr>
        <w:tabs>
          <w:tab w:val="right" w:pos="9923"/>
        </w:tabs>
        <w:spacing w:line="276" w:lineRule="auto"/>
        <w:ind w:left="867"/>
        <w:rPr>
          <w:sz w:val="2"/>
          <w:szCs w:val="2"/>
        </w:rPr>
      </w:pPr>
    </w:p>
    <w:p w:rsidR="00AD0E81" w:rsidRDefault="00AD0E81" w:rsidP="00C22E51">
      <w:pPr>
        <w:tabs>
          <w:tab w:val="right" w:pos="992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 w:rsidP="00C22E51">
      <w:pPr>
        <w:pBdr>
          <w:top w:val="single" w:sz="4" w:space="1" w:color="auto"/>
        </w:pBdr>
        <w:spacing w:after="240" w:line="276" w:lineRule="auto"/>
        <w:ind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:rsidR="00AD0E81" w:rsidRPr="00FE562B" w:rsidRDefault="007476B8" w:rsidP="00FE562B">
      <w:pPr>
        <w:adjustRightInd w:val="0"/>
        <w:jc w:val="both"/>
        <w:rPr>
          <w:rFonts w:ascii="Courier New" w:hAnsi="Courier New" w:cs="Courier New"/>
        </w:rPr>
      </w:pPr>
      <w:r>
        <w:rPr>
          <w:sz w:val="24"/>
          <w:szCs w:val="24"/>
        </w:rPr>
        <w:t xml:space="preserve">        </w:t>
      </w:r>
      <w:r w:rsidR="00AD0E81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ascii="Courier New" w:hAnsi="Courier New" w:cs="Courier New"/>
        </w:rPr>
        <w:t xml:space="preserve">  </w:t>
      </w:r>
      <w:r w:rsidRPr="007476B8">
        <w:rPr>
          <w:sz w:val="24"/>
          <w:szCs w:val="24"/>
        </w:rPr>
        <w:t>Идентификационный</w:t>
      </w:r>
      <w:r w:rsidRPr="007476B8">
        <w:rPr>
          <w:sz w:val="24"/>
          <w:szCs w:val="24"/>
        </w:rPr>
        <w:t xml:space="preserve"> номер налогоплательщика</w:t>
      </w:r>
      <w:r w:rsidR="00AD0E81">
        <w:rPr>
          <w:sz w:val="24"/>
          <w:szCs w:val="24"/>
        </w:rPr>
        <w:t> </w:t>
      </w:r>
      <w:r w:rsidR="00AD0E81">
        <w:rPr>
          <w:rStyle w:val="a9"/>
          <w:sz w:val="24"/>
          <w:szCs w:val="24"/>
        </w:rPr>
        <w:endnoteReference w:customMarkFollows="1" w:id="1"/>
        <w:t>1</w:t>
      </w:r>
      <w:r w:rsidR="00FE562B">
        <w:rPr>
          <w:rFonts w:ascii="Courier New" w:hAnsi="Courier New" w:cs="Courier New"/>
        </w:rPr>
        <w:t xml:space="preserve">                           </w:t>
      </w:r>
      <w:r w:rsidR="00AD0E81">
        <w:rPr>
          <w:sz w:val="24"/>
          <w:szCs w:val="24"/>
        </w:rPr>
        <w:tab/>
      </w:r>
      <w:r w:rsidR="00FE562B">
        <w:rPr>
          <w:sz w:val="24"/>
          <w:szCs w:val="24"/>
        </w:rPr>
        <w:t xml:space="preserve">     </w:t>
      </w:r>
      <w:r w:rsidR="00AD0E81">
        <w:rPr>
          <w:sz w:val="24"/>
          <w:szCs w:val="24"/>
        </w:rPr>
        <w:t>.</w:t>
      </w:r>
    </w:p>
    <w:p w:rsidR="00AD0E81" w:rsidRDefault="00AD0E81" w:rsidP="00C22E51">
      <w:pPr>
        <w:pBdr>
          <w:top w:val="single" w:sz="4" w:space="1" w:color="auto"/>
        </w:pBdr>
        <w:spacing w:line="276" w:lineRule="auto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AD0E8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 w:rsidP="00C22E51">
            <w:pPr>
              <w:spacing w:line="276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 w:rsidP="00C22E5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 w:rsidP="00C22E5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 w:rsidP="00C22E5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AD0E81" w:rsidRDefault="00AD0E81" w:rsidP="00C22E5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выдан (кем, когда)</w:t>
      </w:r>
      <w:r w:rsidR="0014011A">
        <w:rPr>
          <w:sz w:val="24"/>
          <w:szCs w:val="24"/>
        </w:rPr>
        <w:t>, дата и место рождения</w:t>
      </w:r>
      <w:r>
        <w:rPr>
          <w:sz w:val="24"/>
          <w:szCs w:val="24"/>
        </w:rPr>
        <w:t xml:space="preserve">  </w:t>
      </w:r>
    </w:p>
    <w:p w:rsidR="00AD0E81" w:rsidRDefault="00AD0E81" w:rsidP="00C22E51">
      <w:pPr>
        <w:pBdr>
          <w:top w:val="single" w:sz="4" w:space="1" w:color="auto"/>
        </w:pBdr>
        <w:spacing w:line="276" w:lineRule="auto"/>
        <w:ind w:left="2013"/>
        <w:rPr>
          <w:sz w:val="2"/>
          <w:szCs w:val="2"/>
        </w:rPr>
      </w:pPr>
    </w:p>
    <w:p w:rsidR="00AD0E81" w:rsidRDefault="00AD0E81" w:rsidP="00C22E51">
      <w:pPr>
        <w:tabs>
          <w:tab w:val="right" w:pos="992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 w:rsidP="00C22E51">
      <w:pPr>
        <w:pBdr>
          <w:top w:val="single" w:sz="4" w:space="1" w:color="auto"/>
        </w:pBdr>
        <w:spacing w:line="276" w:lineRule="auto"/>
        <w:ind w:right="113"/>
        <w:rPr>
          <w:sz w:val="2"/>
          <w:szCs w:val="2"/>
        </w:rPr>
      </w:pPr>
    </w:p>
    <w:p w:rsidR="00AD0E81" w:rsidRDefault="00AD0E81" w:rsidP="00C22E51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AD0E81" w:rsidRDefault="00AD0E81" w:rsidP="00C22E51">
      <w:pPr>
        <w:pBdr>
          <w:top w:val="single" w:sz="4" w:space="1" w:color="auto"/>
        </w:pBdr>
        <w:spacing w:line="276" w:lineRule="auto"/>
        <w:ind w:left="7258"/>
        <w:rPr>
          <w:sz w:val="2"/>
          <w:szCs w:val="2"/>
        </w:rPr>
      </w:pPr>
    </w:p>
    <w:p w:rsidR="00701652" w:rsidRDefault="00AD0E81" w:rsidP="00C22E51">
      <w:pPr>
        <w:tabs>
          <w:tab w:val="right" w:pos="992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 w:rsidP="00C22E51">
      <w:pPr>
        <w:pBdr>
          <w:top w:val="single" w:sz="4" w:space="1" w:color="auto"/>
        </w:pBdr>
        <w:spacing w:after="240" w:line="276" w:lineRule="auto"/>
        <w:ind w:right="113"/>
        <w:jc w:val="center"/>
      </w:pPr>
      <w:r>
        <w:t>(индекс, адрес)</w:t>
      </w:r>
    </w:p>
    <w:p w:rsidR="00701652" w:rsidRPr="00701652" w:rsidRDefault="00701652" w:rsidP="00701652">
      <w:pPr>
        <w:adjustRightInd w:val="0"/>
        <w:jc w:val="both"/>
        <w:rPr>
          <w:sz w:val="24"/>
        </w:rPr>
      </w:pPr>
      <w:r w:rsidRPr="00701652">
        <w:rPr>
          <w:sz w:val="24"/>
        </w:rPr>
        <w:t xml:space="preserve">    </w:t>
      </w:r>
      <w:r>
        <w:rPr>
          <w:sz w:val="24"/>
        </w:rPr>
        <w:t xml:space="preserve">     </w:t>
      </w:r>
      <w:r w:rsidR="00C36D6C">
        <w:rPr>
          <w:sz w:val="24"/>
        </w:rPr>
        <w:t xml:space="preserve">3(1).  Страховой </w:t>
      </w:r>
      <w:bookmarkStart w:id="0" w:name="_GoBack"/>
      <w:bookmarkEnd w:id="0"/>
      <w:r w:rsidRPr="00701652">
        <w:rPr>
          <w:sz w:val="24"/>
        </w:rPr>
        <w:t>номер  индивидуального лицевого счета заявителя  (для</w:t>
      </w:r>
      <w:r>
        <w:rPr>
          <w:sz w:val="24"/>
        </w:rPr>
        <w:t xml:space="preserve"> </w:t>
      </w:r>
      <w:r w:rsidRPr="00701652">
        <w:rPr>
          <w:sz w:val="24"/>
        </w:rPr>
        <w:t>физических лиц</w:t>
      </w:r>
      <w:r>
        <w:rPr>
          <w:rFonts w:ascii="Courier New" w:hAnsi="Courier New" w:cs="Courier New"/>
        </w:rPr>
        <w:t>) _________________________________________________________________________________.</w:t>
      </w:r>
    </w:p>
    <w:p w:rsidR="0042405E" w:rsidRDefault="0042405E" w:rsidP="00C22E51">
      <w:pPr>
        <w:spacing w:line="276" w:lineRule="auto"/>
        <w:ind w:firstLine="567"/>
        <w:rPr>
          <w:sz w:val="24"/>
        </w:rPr>
      </w:pPr>
      <w:r w:rsidRPr="00D762F4">
        <w:rPr>
          <w:sz w:val="24"/>
        </w:rPr>
        <w:t>3(2).  Согласие   заявителя (для юридических лиц - физического лица,</w:t>
      </w:r>
      <w:r>
        <w:rPr>
          <w:sz w:val="24"/>
        </w:rPr>
        <w:t xml:space="preserve"> </w:t>
      </w:r>
      <w:r w:rsidRPr="00D762F4">
        <w:rPr>
          <w:sz w:val="24"/>
        </w:rPr>
        <w:t>подписывающего   настоящую   заявку) на   обработку персональных   данных</w:t>
      </w:r>
      <w:r>
        <w:rPr>
          <w:sz w:val="24"/>
        </w:rPr>
        <w:t xml:space="preserve"> </w:t>
      </w:r>
      <w:r w:rsidRPr="00D762F4">
        <w:rPr>
          <w:sz w:val="24"/>
        </w:rPr>
        <w:t>в   соответствии   с   требо</w:t>
      </w:r>
      <w:r>
        <w:rPr>
          <w:sz w:val="24"/>
        </w:rPr>
        <w:t>ваниями   Федерального закона «</w:t>
      </w:r>
      <w:r w:rsidRPr="00D762F4">
        <w:rPr>
          <w:sz w:val="24"/>
        </w:rPr>
        <w:t>О персональных</w:t>
      </w:r>
      <w:r>
        <w:rPr>
          <w:sz w:val="24"/>
        </w:rPr>
        <w:t xml:space="preserve"> данных» _</w:t>
      </w:r>
      <w:r w:rsidRPr="00D762F4">
        <w:rPr>
          <w:sz w:val="24"/>
        </w:rPr>
        <w:t>______________________</w:t>
      </w:r>
      <w:r>
        <w:rPr>
          <w:sz w:val="24"/>
        </w:rPr>
        <w:t>_</w:t>
      </w:r>
      <w:r w:rsidRPr="00D762F4">
        <w:rPr>
          <w:sz w:val="24"/>
        </w:rPr>
        <w:t>________________.</w:t>
      </w:r>
    </w:p>
    <w:p w:rsidR="00AD0E81" w:rsidRDefault="00AD0E81" w:rsidP="00C22E51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  <w:r w:rsidR="00701652">
        <w:rPr>
          <w:sz w:val="24"/>
          <w:szCs w:val="24"/>
        </w:rPr>
        <w:t xml:space="preserve"> </w:t>
      </w:r>
    </w:p>
    <w:p w:rsidR="00AD0E81" w:rsidRDefault="00AD0E81" w:rsidP="00C22E51">
      <w:pPr>
        <w:pBdr>
          <w:top w:val="single" w:sz="4" w:space="1" w:color="auto"/>
        </w:pBdr>
        <w:spacing w:line="276" w:lineRule="auto"/>
        <w:ind w:left="1871"/>
        <w:rPr>
          <w:sz w:val="2"/>
          <w:szCs w:val="2"/>
        </w:rPr>
      </w:pPr>
    </w:p>
    <w:p w:rsidR="00AD0E81" w:rsidRDefault="00AD0E81" w:rsidP="00C22E51">
      <w:pPr>
        <w:spacing w:line="276" w:lineRule="auto"/>
        <w:rPr>
          <w:sz w:val="24"/>
          <w:szCs w:val="24"/>
        </w:rPr>
      </w:pPr>
    </w:p>
    <w:p w:rsidR="00AD0E81" w:rsidRDefault="00AD0E81" w:rsidP="00C22E51">
      <w:pPr>
        <w:pBdr>
          <w:top w:val="single" w:sz="4" w:space="1" w:color="auto"/>
        </w:pBdr>
        <w:spacing w:line="276" w:lineRule="auto"/>
        <w:jc w:val="center"/>
      </w:pPr>
      <w:r>
        <w:t>(временное технологическое присоединение передвижного объекта и другое – указать нужное)</w:t>
      </w:r>
    </w:p>
    <w:p w:rsidR="00AD0E81" w:rsidRDefault="00AD0E81" w:rsidP="00C22E5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просит осуществить технологическое присоединение:</w:t>
      </w:r>
    </w:p>
    <w:p w:rsidR="00AD0E81" w:rsidRDefault="00AD0E81" w:rsidP="00C22E51">
      <w:pPr>
        <w:tabs>
          <w:tab w:val="right" w:pos="992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D0E81" w:rsidRDefault="00AD0E81" w:rsidP="00C22E51">
      <w:pPr>
        <w:pBdr>
          <w:top w:val="single" w:sz="4" w:space="1" w:color="auto"/>
        </w:pBdr>
        <w:spacing w:line="276" w:lineRule="auto"/>
        <w:ind w:right="113"/>
        <w:jc w:val="center"/>
      </w:pPr>
      <w:r>
        <w:t>(наименование энергопринимающих устройств для присоединения)</w:t>
      </w:r>
    </w:p>
    <w:p w:rsidR="00AD0E81" w:rsidRDefault="00AD0E81" w:rsidP="00C22E51">
      <w:pPr>
        <w:tabs>
          <w:tab w:val="right" w:pos="992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:rsidR="00AD0E81" w:rsidRDefault="00AD0E81" w:rsidP="00C22E51">
      <w:pPr>
        <w:pBdr>
          <w:top w:val="single" w:sz="4" w:space="1" w:color="auto"/>
        </w:pBdr>
        <w:spacing w:after="120" w:line="276" w:lineRule="auto"/>
        <w:ind w:left="1786" w:right="113"/>
        <w:jc w:val="center"/>
      </w:pPr>
      <w:r>
        <w:t>(место нахождения энергопринимающих устройств)</w:t>
      </w:r>
    </w:p>
    <w:p w:rsidR="00AD0E81" w:rsidRPr="001D0C29" w:rsidRDefault="00AD0E81" w:rsidP="00C22E51">
      <w:pPr>
        <w:spacing w:line="276" w:lineRule="auto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5. Максимальная мощность энергопринимающих устройств составляет </w:t>
      </w:r>
      <w:r>
        <w:rPr>
          <w:rStyle w:val="a9"/>
          <w:sz w:val="24"/>
          <w:szCs w:val="24"/>
        </w:rPr>
        <w:endnoteReference w:customMarkFollows="1" w:id="3"/>
        <w:t>3</w:t>
      </w:r>
      <w:r w:rsidRPr="001D0C29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680"/>
      </w:tblGrid>
      <w:tr w:rsidR="00AD0E81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 w:rsidP="00C22E5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 w:rsidP="00C22E5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 w:rsidP="00C22E5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 w:rsidP="00C22E5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7C27E1" w:rsidRDefault="007C27E1" w:rsidP="00C22E51">
      <w:pPr>
        <w:spacing w:line="276" w:lineRule="auto"/>
        <w:ind w:firstLine="567"/>
        <w:jc w:val="both"/>
        <w:rPr>
          <w:sz w:val="24"/>
          <w:szCs w:val="24"/>
        </w:rPr>
      </w:pPr>
    </w:p>
    <w:p w:rsidR="00AD0E81" w:rsidRDefault="00AD0E81" w:rsidP="00C22E51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Характер нагрузки  </w:t>
      </w:r>
    </w:p>
    <w:p w:rsidR="00AD0E81" w:rsidRDefault="00AD0E81" w:rsidP="00C22E51">
      <w:pPr>
        <w:pBdr>
          <w:top w:val="single" w:sz="4" w:space="1" w:color="auto"/>
        </w:pBdr>
        <w:spacing w:line="276" w:lineRule="auto"/>
        <w:ind w:left="2865"/>
        <w:rPr>
          <w:sz w:val="2"/>
          <w:szCs w:val="2"/>
        </w:rPr>
      </w:pPr>
    </w:p>
    <w:p w:rsidR="00AD0E81" w:rsidRDefault="00AD0E81" w:rsidP="00C22E51">
      <w:pPr>
        <w:tabs>
          <w:tab w:val="right" w:pos="992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 w:rsidP="00C22E51">
      <w:pPr>
        <w:pBdr>
          <w:top w:val="single" w:sz="4" w:space="1" w:color="auto"/>
        </w:pBdr>
        <w:spacing w:line="276" w:lineRule="auto"/>
        <w:ind w:right="113"/>
        <w:rPr>
          <w:sz w:val="2"/>
          <w:szCs w:val="2"/>
        </w:rPr>
      </w:pPr>
    </w:p>
    <w:p w:rsidR="00AD0E81" w:rsidRDefault="00AD0E81" w:rsidP="00C22E51">
      <w:pPr>
        <w:tabs>
          <w:tab w:val="right" w:pos="9923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7. Срок электроснабжения по временной схеме </w:t>
      </w:r>
      <w:r>
        <w:rPr>
          <w:rStyle w:val="a9"/>
          <w:sz w:val="24"/>
          <w:szCs w:val="24"/>
        </w:rPr>
        <w:endnoteReference w:customMarkFollows="1" w:id="5"/>
        <w:t>5</w:t>
      </w:r>
      <w:r>
        <w:rPr>
          <w:sz w:val="24"/>
          <w:szCs w:val="24"/>
        </w:rPr>
        <w:tab/>
        <w:t>.</w:t>
      </w:r>
    </w:p>
    <w:p w:rsidR="00AD0E81" w:rsidRDefault="00AD0E81" w:rsidP="00C22E51">
      <w:pPr>
        <w:pBdr>
          <w:top w:val="single" w:sz="4" w:space="1" w:color="auto"/>
        </w:pBdr>
        <w:spacing w:line="276" w:lineRule="auto"/>
        <w:ind w:left="5744" w:right="113"/>
        <w:rPr>
          <w:sz w:val="2"/>
          <w:szCs w:val="2"/>
        </w:rPr>
      </w:pPr>
    </w:p>
    <w:p w:rsidR="00AD0E81" w:rsidRDefault="00AD0E81" w:rsidP="00C22E51">
      <w:pPr>
        <w:tabs>
          <w:tab w:val="right" w:pos="9923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8. Реквизиты договора на технологическое присоединение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ab/>
        <w:t>.</w:t>
      </w:r>
    </w:p>
    <w:p w:rsidR="00AD0E81" w:rsidRDefault="00AD0E81" w:rsidP="00C22E51">
      <w:pPr>
        <w:pBdr>
          <w:top w:val="single" w:sz="4" w:space="1" w:color="auto"/>
        </w:pBdr>
        <w:tabs>
          <w:tab w:val="right" w:pos="9923"/>
        </w:tabs>
        <w:spacing w:line="276" w:lineRule="auto"/>
        <w:ind w:left="6917" w:right="113"/>
        <w:rPr>
          <w:sz w:val="2"/>
          <w:szCs w:val="2"/>
        </w:rPr>
      </w:pPr>
    </w:p>
    <w:p w:rsidR="00AD0E81" w:rsidRDefault="00AD0E81" w:rsidP="00C22E51">
      <w:pPr>
        <w:tabs>
          <w:tab w:val="right" w:pos="9923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</w:t>
      </w:r>
      <w:r w:rsidRPr="001D0C29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AD0E81" w:rsidRDefault="00AD0E81" w:rsidP="00C22E51">
      <w:pPr>
        <w:pBdr>
          <w:top w:val="single" w:sz="4" w:space="1" w:color="auto"/>
        </w:pBdr>
        <w:spacing w:line="276" w:lineRule="auto"/>
        <w:ind w:right="113"/>
        <w:rPr>
          <w:sz w:val="2"/>
          <w:szCs w:val="2"/>
        </w:rPr>
      </w:pPr>
    </w:p>
    <w:p w:rsidR="00AD0E81" w:rsidRDefault="00AD0E81" w:rsidP="007B6516">
      <w:pPr>
        <w:keepNext/>
        <w:spacing w:before="36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AD0E81" w:rsidRDefault="00AD0E81">
      <w:pPr>
        <w:ind w:firstLine="567"/>
      </w:pPr>
      <w:r>
        <w:t>(указать перечень прилагаемых документов)</w:t>
      </w:r>
    </w:p>
    <w:p w:rsidR="00774078" w:rsidRPr="00774078" w:rsidRDefault="00774078" w:rsidP="00774078">
      <w:pPr>
        <w:pStyle w:val="ac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u w:val="single"/>
        </w:rPr>
      </w:pPr>
      <w:r w:rsidRPr="00774078">
        <w:rPr>
          <w:u w:val="single"/>
        </w:rPr>
        <w:lastRenderedPageBreak/>
        <w:t>Свидетельство о государственной регистрации заявителя в качестве юридического лица;</w:t>
      </w:r>
    </w:p>
    <w:p w:rsidR="00774078" w:rsidRDefault="00C36D6C" w:rsidP="00774078">
      <w:pPr>
        <w:pStyle w:val="ac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u w:val="single"/>
        </w:rPr>
      </w:pPr>
      <w:r>
        <w:rPr>
          <w:noProof/>
          <w:u w:val="single"/>
        </w:rPr>
        <w:pict>
          <v:rect id="_x0000_s1045" style="position:absolute;left:0;text-align:left;margin-left:1.85pt;margin-top:2.8pt;width:17.2pt;height:11.75pt;z-index:251668480"/>
        </w:pict>
      </w:r>
      <w:r w:rsidR="00774078" w:rsidRPr="00774078">
        <w:rPr>
          <w:u w:val="single"/>
        </w:rPr>
        <w:t>Свидетельство о государственной регистрации заявителя в качестве индивидуального предпринимателя;</w:t>
      </w:r>
    </w:p>
    <w:p w:rsidR="00701652" w:rsidRPr="00701652" w:rsidRDefault="00701652" w:rsidP="00774078">
      <w:pPr>
        <w:pStyle w:val="ac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u w:val="single"/>
        </w:rPr>
      </w:pPr>
      <w:r w:rsidRPr="00701652">
        <w:rPr>
          <w:szCs w:val="20"/>
          <w:u w:val="single"/>
        </w:rPr>
        <w:t>Страховой  номер  индивидуального лицевого счета заявителя  (для физических лиц</w:t>
      </w:r>
      <w:r w:rsidRPr="00701652">
        <w:rPr>
          <w:rFonts w:ascii="Courier New" w:hAnsi="Courier New" w:cs="Courier New"/>
          <w:sz w:val="20"/>
          <w:szCs w:val="20"/>
          <w:u w:val="single"/>
        </w:rPr>
        <w:t>)</w:t>
      </w:r>
      <w:r w:rsidR="00C36D6C">
        <w:rPr>
          <w:noProof/>
          <w:u w:val="single"/>
        </w:rPr>
        <w:pict>
          <v:rect id="_x0000_s1049" style="position:absolute;left:0;text-align:left;margin-left:1.85pt;margin-top:.85pt;width:17.2pt;height:11.75pt;z-index:251673600;mso-position-horizontal-relative:text;mso-position-vertical-relative:text"/>
        </w:pict>
      </w:r>
    </w:p>
    <w:p w:rsidR="00774078" w:rsidRPr="00774078" w:rsidRDefault="00C36D6C" w:rsidP="00774078">
      <w:pPr>
        <w:pStyle w:val="ac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u w:val="single"/>
        </w:rPr>
      </w:pPr>
      <w:r>
        <w:rPr>
          <w:noProof/>
          <w:u w:val="single"/>
        </w:rPr>
        <w:pict>
          <v:rect id="_x0000_s1046" style="position:absolute;left:0;text-align:left;margin-left:1.85pt;margin-top:1.15pt;width:17.2pt;height:11.75pt;z-index:251669504"/>
        </w:pict>
      </w:r>
      <w:r w:rsidR="00774078" w:rsidRPr="00774078">
        <w:rPr>
          <w:u w:val="single"/>
        </w:rPr>
        <w:t>Паспорт гражданина РФ (только главный разворот и страница с отметкой о регистрации по месту жительства);</w:t>
      </w:r>
    </w:p>
    <w:p w:rsidR="00774078" w:rsidRPr="00774078" w:rsidRDefault="00C36D6C" w:rsidP="00774078">
      <w:pPr>
        <w:pStyle w:val="ac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u w:val="single"/>
        </w:rPr>
      </w:pPr>
      <w:r>
        <w:rPr>
          <w:noProof/>
          <w:u w:val="single"/>
        </w:rPr>
        <w:pict>
          <v:rect id="_x0000_s1037" style="position:absolute;left:0;text-align:left;margin-left:1.85pt;margin-top:1.45pt;width:17.2pt;height:11.75pt;z-index:251660288"/>
        </w:pict>
      </w:r>
      <w:r w:rsidR="00774078" w:rsidRPr="00774078">
        <w:rPr>
          <w:u w:val="single"/>
        </w:rPr>
        <w:t>Свидетельство о постановке заявителя на учет в налоговом органе;</w:t>
      </w:r>
    </w:p>
    <w:p w:rsidR="00774078" w:rsidRPr="00774078" w:rsidRDefault="00C36D6C" w:rsidP="00774078">
      <w:pPr>
        <w:pStyle w:val="ac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u w:val="single"/>
        </w:rPr>
      </w:pPr>
      <w:r>
        <w:rPr>
          <w:noProof/>
        </w:rPr>
        <w:pict>
          <v:rect id="_x0000_s1050" style="position:absolute;left:0;text-align:left;margin-left:1.85pt;margin-top:20.4pt;width:17.2pt;height:11.75pt;z-index:251674624"/>
        </w:pict>
      </w:r>
      <w:r>
        <w:rPr>
          <w:noProof/>
          <w:u w:val="single"/>
        </w:rPr>
        <w:pict>
          <v:rect id="_x0000_s1043" style="position:absolute;left:0;text-align:left;margin-left:1.85pt;margin-top:-.35pt;width:17.2pt;height:11.75pt;z-index:251666432"/>
        </w:pict>
      </w:r>
      <w:r w:rsidR="00774078" w:rsidRPr="00774078">
        <w:rPr>
          <w:u w:val="single"/>
        </w:rPr>
        <w:t>Устав (с изменениями и дополнениями);</w:t>
      </w:r>
    </w:p>
    <w:p w:rsidR="0014011A" w:rsidRPr="0014011A" w:rsidRDefault="0014011A" w:rsidP="0014011A">
      <w:pPr>
        <w:pStyle w:val="ac"/>
        <w:numPr>
          <w:ilvl w:val="0"/>
          <w:numId w:val="4"/>
        </w:numPr>
        <w:adjustRightInd w:val="0"/>
        <w:ind w:left="0" w:firstLine="491"/>
        <w:jc w:val="both"/>
      </w:pPr>
      <w:r>
        <w:t xml:space="preserve">    </w:t>
      </w:r>
      <w:r w:rsidRPr="0014011A">
        <w:t>Доверенность или иные документы, подтверждающие полномочия представителя заявителя, подающего и получающего документы, - в случае если заявка подается в сетевую организацию представителем заявителя, копия паспорта гражданина Российской Федерации или иного документа, удостоверяющего личность, - в случае если заявителем выступает индивидуальный предприниматель или гражданин. Копия паспорта не представляется в случае подачи заявителем заявки с использованием единого портала;</w:t>
      </w:r>
    </w:p>
    <w:p w:rsidR="00774078" w:rsidRPr="00774078" w:rsidRDefault="00C36D6C" w:rsidP="00774078">
      <w:pPr>
        <w:pStyle w:val="ac"/>
        <w:numPr>
          <w:ilvl w:val="0"/>
          <w:numId w:val="4"/>
        </w:numPr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u w:val="single"/>
        </w:rPr>
      </w:pPr>
      <w:r>
        <w:rPr>
          <w:noProof/>
          <w:u w:val="single"/>
        </w:rPr>
        <w:pict>
          <v:rect id="_x0000_s1041" style="position:absolute;left:0;text-align:left;margin-left:1.85pt;margin-top:2.05pt;width:17.2pt;height:11.75pt;z-index:251664384"/>
        </w:pict>
      </w:r>
      <w:r w:rsidR="00774078" w:rsidRPr="00774078">
        <w:rPr>
          <w:u w:val="single"/>
        </w:rPr>
        <w:t xml:space="preserve">Адресно-реквизитная информация (в </w:t>
      </w:r>
      <w:proofErr w:type="spellStart"/>
      <w:r w:rsidR="00774078" w:rsidRPr="00774078">
        <w:rPr>
          <w:u w:val="single"/>
        </w:rPr>
        <w:t>т.ч</w:t>
      </w:r>
      <w:proofErr w:type="spellEnd"/>
      <w:r w:rsidR="00774078" w:rsidRPr="00774078">
        <w:rPr>
          <w:u w:val="single"/>
        </w:rPr>
        <w:t>. юридический, фактический, почтовый адреса, банковские реквизиты, коды статистики, контактные данные и т.д.);</w:t>
      </w:r>
    </w:p>
    <w:p w:rsidR="00A479C4" w:rsidRDefault="00C36D6C" w:rsidP="00A479C4">
      <w:pPr>
        <w:pStyle w:val="ac"/>
        <w:numPr>
          <w:ilvl w:val="0"/>
          <w:numId w:val="4"/>
        </w:numPr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noProof/>
          <w:u w:val="single"/>
        </w:rPr>
      </w:pPr>
      <w:r>
        <w:rPr>
          <w:noProof/>
          <w:u w:val="single"/>
        </w:rPr>
        <w:pict>
          <v:rect id="_x0000_s1042" style="position:absolute;left:0;text-align:left;margin-left:1.85pt;margin-top:1pt;width:17.2pt;height:11.75pt;z-index:251665408"/>
        </w:pict>
      </w:r>
      <w:r w:rsidR="00774078" w:rsidRPr="00774078">
        <w:rPr>
          <w:noProof/>
          <w:u w:val="single"/>
        </w:rPr>
        <w:t>Документы, подтверждающие право собственности 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 на энергопринимающие</w:t>
      </w:r>
      <w:r w:rsidR="00A479C4">
        <w:rPr>
          <w:noProof/>
          <w:u w:val="single"/>
        </w:rPr>
        <w:t xml:space="preserve"> </w:t>
      </w:r>
      <w:r w:rsidR="00A479C4" w:rsidRPr="00A479C4">
        <w:rPr>
          <w:noProof/>
          <w:u w:val="single"/>
        </w:rPr>
        <w:t>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Заявке, или договор подряда (на адрес установки энергопринимающих устройств).</w:t>
      </w:r>
    </w:p>
    <w:p w:rsidR="0077479C" w:rsidRPr="0077479C" w:rsidRDefault="00C36D6C" w:rsidP="0077479C">
      <w:pPr>
        <w:pStyle w:val="ac"/>
        <w:numPr>
          <w:ilvl w:val="0"/>
          <w:numId w:val="4"/>
        </w:numPr>
        <w:tabs>
          <w:tab w:val="left" w:pos="567"/>
          <w:tab w:val="left" w:pos="993"/>
        </w:tabs>
        <w:spacing w:line="360" w:lineRule="auto"/>
        <w:ind w:left="0" w:firstLine="567"/>
        <w:jc w:val="both"/>
        <w:rPr>
          <w:u w:val="single"/>
        </w:rPr>
      </w:pPr>
      <w:r>
        <w:rPr>
          <w:noProof/>
          <w:u w:val="single"/>
        </w:rPr>
        <w:pict>
          <v:rect id="_x0000_s1047" style="position:absolute;left:0;text-align:left;margin-left:1.85pt;margin-top:.7pt;width:17.2pt;height:11.75pt;z-index:251671552"/>
        </w:pict>
      </w:r>
      <w:r w:rsidR="0077479C" w:rsidRPr="0077479C">
        <w:rPr>
          <w:u w:val="single"/>
        </w:rPr>
        <w:t>План расположения энергопринимающих устройств, которые необходимо присоединить к электрическим сетям сетевой организации</w:t>
      </w:r>
    </w:p>
    <w:p w:rsidR="0077479C" w:rsidRPr="0077479C" w:rsidRDefault="00C36D6C" w:rsidP="0014011A">
      <w:pPr>
        <w:pStyle w:val="ac"/>
        <w:numPr>
          <w:ilvl w:val="0"/>
          <w:numId w:val="4"/>
        </w:numPr>
        <w:tabs>
          <w:tab w:val="left" w:pos="567"/>
          <w:tab w:val="left" w:pos="993"/>
        </w:tabs>
        <w:ind w:left="0" w:firstLine="567"/>
        <w:contextualSpacing w:val="0"/>
        <w:jc w:val="both"/>
        <w:rPr>
          <w:u w:val="single"/>
        </w:rPr>
      </w:pPr>
      <w:r>
        <w:rPr>
          <w:noProof/>
          <w:u w:val="single"/>
        </w:rPr>
        <w:pict>
          <v:rect id="_x0000_s1048" style="position:absolute;left:0;text-align:left;margin-left:1.85pt;margin-top:.85pt;width:17.2pt;height:11.75pt;z-index:251672576"/>
        </w:pict>
      </w:r>
      <w:r w:rsidR="0077479C" w:rsidRPr="0077479C">
        <w:rPr>
          <w:u w:val="single"/>
        </w:rPr>
        <w:t>Перечень и мощность энергопринимающих устройств, которые могут быть присоединены к устройствам противоаварийной автоматики;</w:t>
      </w:r>
    </w:p>
    <w:p w:rsidR="004C64F7" w:rsidRDefault="00451E23" w:rsidP="00451E23">
      <w:pPr>
        <w:keepNext/>
        <w:spacing w:before="240"/>
        <w:ind w:right="4820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p w:rsidR="004C64F7" w:rsidRPr="004C64F7" w:rsidRDefault="004C64F7" w:rsidP="00451E23">
      <w:pPr>
        <w:keepNext/>
        <w:spacing w:before="240"/>
        <w:ind w:right="48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3"/>
        <w:gridCol w:w="173"/>
        <w:gridCol w:w="2959"/>
      </w:tblGrid>
      <w:tr w:rsidR="00451E23" w:rsidTr="00701652">
        <w:trPr>
          <w:trHeight w:val="81"/>
        </w:trPr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E23" w:rsidRDefault="00451E23" w:rsidP="00307C43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51E23" w:rsidTr="004C64F7">
        <w:trPr>
          <w:trHeight w:val="273"/>
        </w:trPr>
        <w:tc>
          <w:tcPr>
            <w:tcW w:w="7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1E23" w:rsidRDefault="00451E23" w:rsidP="00307C43">
            <w:pPr>
              <w:keepNext/>
              <w:jc w:val="center"/>
            </w:pPr>
            <w:r>
              <w:t>(фамилия, имя, отчество)</w:t>
            </w:r>
          </w:p>
        </w:tc>
      </w:tr>
      <w:tr w:rsidR="00451E23" w:rsidTr="00701652">
        <w:trPr>
          <w:trHeight w:val="103"/>
        </w:trPr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E23" w:rsidRDefault="00451E23" w:rsidP="00307C43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51E23" w:rsidTr="004C64F7">
        <w:trPr>
          <w:trHeight w:val="273"/>
        </w:trPr>
        <w:tc>
          <w:tcPr>
            <w:tcW w:w="78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1E23" w:rsidRDefault="00701652" w:rsidP="00701652">
            <w:pPr>
              <w:keepNext/>
              <w:jc w:val="center"/>
            </w:pPr>
            <w:r>
              <w:t>(выделенный оператором подвижной  радиотелефонной связи абонентский номер и адрес электронной почты заявителя)</w:t>
            </w:r>
          </w:p>
        </w:tc>
      </w:tr>
      <w:tr w:rsidR="00451E23" w:rsidTr="00701652">
        <w:trPr>
          <w:trHeight w:val="199"/>
        </w:trPr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E23" w:rsidRDefault="00451E23" w:rsidP="00307C4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E23" w:rsidRDefault="00451E23" w:rsidP="00307C4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E23" w:rsidRDefault="00451E23" w:rsidP="00307C43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51E23" w:rsidTr="004C64F7">
        <w:trPr>
          <w:trHeight w:val="273"/>
        </w:trPr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1E23" w:rsidRDefault="00451E23" w:rsidP="00307C43">
            <w:pPr>
              <w:keepNext/>
              <w:jc w:val="center"/>
            </w:pPr>
            <w:r>
              <w:t>(должность)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:rsidR="00451E23" w:rsidRDefault="00451E23" w:rsidP="00307C43">
            <w:pPr>
              <w:keepNext/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1E23" w:rsidRDefault="00451E23" w:rsidP="00307C43">
            <w:pPr>
              <w:keepNext/>
              <w:jc w:val="center"/>
            </w:pPr>
            <w:r>
              <w:t>(подпись)</w:t>
            </w:r>
          </w:p>
        </w:tc>
      </w:tr>
    </w:tbl>
    <w:p w:rsidR="00AD0E81" w:rsidRDefault="00AD0E8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AD0E8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D0E81" w:rsidRDefault="00AD0E81" w:rsidP="0014011A">
      <w:pPr>
        <w:spacing w:before="240" w:after="240"/>
      </w:pPr>
      <w:r>
        <w:t>М.П.</w:t>
      </w:r>
    </w:p>
    <w:p w:rsidR="00123F58" w:rsidRPr="00123F58" w:rsidRDefault="00123F58" w:rsidP="00123F58">
      <w:pPr>
        <w:spacing w:line="360" w:lineRule="auto"/>
        <w:jc w:val="both"/>
        <w:rPr>
          <w:sz w:val="24"/>
          <w:szCs w:val="24"/>
        </w:rPr>
      </w:pPr>
      <w:r w:rsidRPr="00123F58">
        <w:rPr>
          <w:sz w:val="24"/>
          <w:szCs w:val="24"/>
        </w:rPr>
        <w:t>Контактное лицо:________________________________________________________________</w:t>
      </w:r>
    </w:p>
    <w:p w:rsidR="00123F58" w:rsidRPr="0014011A" w:rsidRDefault="00123F58" w:rsidP="0014011A">
      <w:pPr>
        <w:jc w:val="both"/>
        <w:rPr>
          <w:sz w:val="24"/>
          <w:szCs w:val="24"/>
        </w:rPr>
      </w:pPr>
      <w:proofErr w:type="gramStart"/>
      <w:r w:rsidRPr="00123F58">
        <w:rPr>
          <w:sz w:val="24"/>
          <w:szCs w:val="24"/>
        </w:rPr>
        <w:t>тел.:_</w:t>
      </w:r>
      <w:proofErr w:type="gramEnd"/>
      <w:r w:rsidRPr="00123F58">
        <w:rPr>
          <w:sz w:val="24"/>
          <w:szCs w:val="24"/>
        </w:rPr>
        <w:t>______________________</w:t>
      </w:r>
    </w:p>
    <w:sectPr w:rsidR="00123F58" w:rsidRPr="0014011A" w:rsidSect="00F4192D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085" w:rsidRDefault="006E1085">
      <w:r>
        <w:separator/>
      </w:r>
    </w:p>
  </w:endnote>
  <w:endnote w:type="continuationSeparator" w:id="0">
    <w:p w:rsidR="006E1085" w:rsidRDefault="006E1085">
      <w:r>
        <w:continuationSeparator/>
      </w:r>
    </w:p>
  </w:endnote>
  <w:endnote w:id="1">
    <w:p w:rsidR="00C92886" w:rsidRDefault="00C92886" w:rsidP="008749B5">
      <w:pPr>
        <w:pStyle w:val="a7"/>
        <w:spacing w:line="18" w:lineRule="atLeast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C92886" w:rsidRDefault="00C92886" w:rsidP="008749B5">
      <w:pPr>
        <w:pStyle w:val="a7"/>
        <w:spacing w:line="18" w:lineRule="atLeast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:rsidR="00C92886" w:rsidRDefault="00C92886" w:rsidP="008749B5">
      <w:pPr>
        <w:pStyle w:val="a7"/>
        <w:spacing w:line="18" w:lineRule="atLeast"/>
        <w:ind w:firstLine="567"/>
        <w:jc w:val="both"/>
      </w:pPr>
      <w:r>
        <w:rPr>
          <w:rStyle w:val="a9"/>
        </w:rPr>
        <w:t>3</w:t>
      </w:r>
      <w:r>
        <w:t> В случае технологического присоединения передвижных объектов максимальная мощность не должна превышать 150 кВт включительно.</w:t>
      </w:r>
    </w:p>
  </w:endnote>
  <w:endnote w:id="4">
    <w:p w:rsidR="00C92886" w:rsidRDefault="00C92886" w:rsidP="008749B5">
      <w:pPr>
        <w:pStyle w:val="a7"/>
        <w:spacing w:line="18" w:lineRule="atLeast"/>
        <w:ind w:firstLine="567"/>
        <w:jc w:val="both"/>
      </w:pPr>
      <w:r>
        <w:rPr>
          <w:rStyle w:val="a9"/>
        </w:rPr>
        <w:t>4</w:t>
      </w:r>
      <w:r>
        <w:t> Классы напряжения (0,4; 6; 10) кВ.</w:t>
      </w:r>
    </w:p>
  </w:endnote>
  <w:endnote w:id="5">
    <w:p w:rsidR="00C92886" w:rsidRDefault="00C92886" w:rsidP="008749B5">
      <w:pPr>
        <w:spacing w:line="18" w:lineRule="atLeast"/>
        <w:ind w:firstLine="567"/>
        <w:jc w:val="both"/>
      </w:pPr>
      <w:r>
        <w:rPr>
          <w:rStyle w:val="a9"/>
        </w:rPr>
        <w:t>5</w:t>
      </w:r>
      <w:r>
        <w:t> 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C92886" w:rsidRDefault="00C92886" w:rsidP="008749B5">
      <w:pPr>
        <w:spacing w:line="18" w:lineRule="atLeast"/>
        <w:ind w:firstLine="567"/>
        <w:jc w:val="both"/>
      </w:pPr>
      <w: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C92886" w:rsidRDefault="00C92886" w:rsidP="008749B5">
      <w:pPr>
        <w:pStyle w:val="a7"/>
        <w:spacing w:line="18" w:lineRule="atLeast"/>
        <w:ind w:firstLine="567"/>
        <w:jc w:val="both"/>
      </w:pPr>
      <w:r>
        <w:t xml:space="preserve">Если </w:t>
      </w:r>
      <w:proofErr w:type="spellStart"/>
      <w:r>
        <w:t>энергопринимающие</w:t>
      </w:r>
      <w:proofErr w:type="spellEnd"/>
      <w:r>
        <w:t xml:space="preserve"> устройства являются передвижными и имеют максимальную мощность до 150 кВт включительно, указывается срок до 12 месяцев.</w:t>
      </w:r>
    </w:p>
  </w:endnote>
  <w:endnote w:id="6">
    <w:p w:rsidR="00C92886" w:rsidRDefault="00C92886" w:rsidP="008749B5">
      <w:pPr>
        <w:pStyle w:val="a7"/>
        <w:spacing w:line="18" w:lineRule="atLeast"/>
        <w:ind w:firstLine="567"/>
        <w:jc w:val="both"/>
      </w:pPr>
      <w:r>
        <w:rPr>
          <w:rStyle w:val="a9"/>
        </w:rPr>
        <w:t>6</w:t>
      </w:r>
      <w:r>
        <w:t xml:space="preserve"> Информация о реквизитах договора не предоставляется заявителями, </w:t>
      </w:r>
      <w:proofErr w:type="spellStart"/>
      <w:r>
        <w:t>энергопринимающие</w:t>
      </w:r>
      <w:proofErr w:type="spellEnd"/>
      <w:r>
        <w:t xml:space="preserve"> устройства которых являются передвижными и имеют максимальную мощность до 150 кВт включительно.</w:t>
      </w:r>
    </w:p>
    <w:p w:rsidR="00443B10" w:rsidRPr="001628D8" w:rsidRDefault="00C92886" w:rsidP="008749B5">
      <w:pPr>
        <w:tabs>
          <w:tab w:val="left" w:pos="357"/>
          <w:tab w:val="num" w:pos="1080"/>
        </w:tabs>
        <w:spacing w:line="18" w:lineRule="atLeast"/>
        <w:jc w:val="both"/>
        <w:rPr>
          <w:i/>
          <w:sz w:val="22"/>
          <w:szCs w:val="22"/>
        </w:rPr>
      </w:pPr>
      <w:r w:rsidRPr="00A479C4">
        <w:rPr>
          <w:sz w:val="22"/>
          <w:szCs w:val="22"/>
        </w:rPr>
        <w:t xml:space="preserve">* </w:t>
      </w:r>
      <w:r w:rsidRPr="00A479C4">
        <w:rPr>
          <w:i/>
          <w:sz w:val="22"/>
          <w:szCs w:val="22"/>
        </w:rPr>
        <w:t>Документы, которые необходимо обязательно приложить к заявке:</w:t>
      </w:r>
    </w:p>
    <w:p w:rsidR="00443B10" w:rsidRPr="001628D8" w:rsidRDefault="00443B10" w:rsidP="008749B5">
      <w:pPr>
        <w:tabs>
          <w:tab w:val="left" w:pos="567"/>
        </w:tabs>
        <w:spacing w:before="120" w:after="120" w:line="18" w:lineRule="atLeast"/>
        <w:ind w:left="567" w:right="-8" w:hanging="567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Ю</w:t>
      </w:r>
      <w:r w:rsidRPr="001628D8">
        <w:rPr>
          <w:b/>
          <w:i/>
          <w:sz w:val="22"/>
          <w:szCs w:val="22"/>
        </w:rPr>
        <w:t>ридическим лицам: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1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Свидетельство о государственной регистрации заявителя в качестве юридического лица;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1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Свидетельство о постановке заявителя на учет в налоговом органе;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1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Устав (с изменениями и дополнениями);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1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Документы, подтверждающие полномочия лица, подписавшего заявление от имени заявителя, выписка из протокола (решения, приказа) о назначении на должность руководителя или доверенность на подписание договора, если договор подписывает не руководитель;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1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Адресно-реквизитная информация (в </w:t>
      </w:r>
      <w:proofErr w:type="spellStart"/>
      <w:r w:rsidRPr="001628D8">
        <w:rPr>
          <w:i/>
          <w:sz w:val="22"/>
          <w:szCs w:val="22"/>
        </w:rPr>
        <w:t>т.ч</w:t>
      </w:r>
      <w:proofErr w:type="spellEnd"/>
      <w:r w:rsidRPr="001628D8">
        <w:rPr>
          <w:i/>
          <w:sz w:val="22"/>
          <w:szCs w:val="22"/>
        </w:rPr>
        <w:t>. юридический, фактический, почтовый адреса, банковские реквизиты, коды статистики, контактные данные и т.д.);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1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Документы, подтверждающие право собственности 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 на </w:t>
      </w:r>
      <w:proofErr w:type="spellStart"/>
      <w:r w:rsidRPr="001628D8">
        <w:rPr>
          <w:i/>
          <w:sz w:val="22"/>
          <w:szCs w:val="22"/>
        </w:rPr>
        <w:t>энергопринимающие</w:t>
      </w:r>
      <w:proofErr w:type="spellEnd"/>
      <w:r w:rsidRPr="001628D8">
        <w:rPr>
          <w:i/>
          <w:sz w:val="22"/>
          <w:szCs w:val="22"/>
        </w:rPr>
        <w:t xml:space="preserve">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Заявке.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1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План расположения энергопринимающих устройств, которые необходимо присоединить к электрическим сетям сетевой организации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1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Перечень и мощность энергопринимающих устройств, которые могут быть присоединены к устройствам противоаварийной автоматики;</w:t>
      </w:r>
    </w:p>
    <w:p w:rsidR="00443B10" w:rsidRPr="001628D8" w:rsidRDefault="00443B10" w:rsidP="008749B5">
      <w:pPr>
        <w:tabs>
          <w:tab w:val="left" w:pos="567"/>
        </w:tabs>
        <w:spacing w:before="120" w:after="120" w:line="18" w:lineRule="atLeast"/>
        <w:ind w:left="567" w:right="-8" w:hanging="567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И</w:t>
      </w:r>
      <w:r w:rsidRPr="001628D8">
        <w:rPr>
          <w:b/>
          <w:i/>
          <w:sz w:val="22"/>
          <w:szCs w:val="22"/>
        </w:rPr>
        <w:t>ндивидуальным предпринимателям: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2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Свидетельство о государственной регистрации заявителя в качестве индивидуального предпринимателя;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2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Свидетельство о постановке заявителя на учет в налоговом органе;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2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Доверенность на представителя заявителя;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2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 Адресно-реквизитная информация (в </w:t>
      </w:r>
      <w:proofErr w:type="spellStart"/>
      <w:r w:rsidRPr="001628D8">
        <w:rPr>
          <w:i/>
          <w:sz w:val="22"/>
          <w:szCs w:val="22"/>
        </w:rPr>
        <w:t>т.ч</w:t>
      </w:r>
      <w:proofErr w:type="spellEnd"/>
      <w:r w:rsidRPr="001628D8">
        <w:rPr>
          <w:i/>
          <w:sz w:val="22"/>
          <w:szCs w:val="22"/>
        </w:rPr>
        <w:t>. фактический, почтовый адреса, банковские реквизиты, коды статистики, контактные данные и т.д.);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2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 Документы, подтверждающие право собственности 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 на </w:t>
      </w:r>
      <w:proofErr w:type="spellStart"/>
      <w:r w:rsidRPr="001628D8">
        <w:rPr>
          <w:i/>
          <w:sz w:val="22"/>
          <w:szCs w:val="22"/>
        </w:rPr>
        <w:t>энергопринимающие</w:t>
      </w:r>
      <w:proofErr w:type="spellEnd"/>
      <w:r w:rsidRPr="001628D8">
        <w:rPr>
          <w:i/>
          <w:sz w:val="22"/>
          <w:szCs w:val="22"/>
        </w:rPr>
        <w:t xml:space="preserve">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Заявке; 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2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План расположения энергопринимающих устройств, которые необходимо присоединить к электрическим сетям сетевой организации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2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Перечень и мощность энергопринимающих устройств, которые могут быть присоединены к устройствам противоаварийной автоматики; </w:t>
      </w:r>
    </w:p>
    <w:p w:rsidR="00443B10" w:rsidRPr="001628D8" w:rsidRDefault="00443B10" w:rsidP="008749B5">
      <w:pPr>
        <w:tabs>
          <w:tab w:val="left" w:pos="567"/>
        </w:tabs>
        <w:spacing w:before="120" w:after="120" w:line="18" w:lineRule="atLeast"/>
        <w:ind w:left="567" w:right="-8" w:hanging="567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Ф</w:t>
      </w:r>
      <w:r w:rsidRPr="001628D8">
        <w:rPr>
          <w:b/>
          <w:i/>
          <w:sz w:val="22"/>
          <w:szCs w:val="22"/>
        </w:rPr>
        <w:t>изическим лицам: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3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Паспорт гражданина РФ (только главный разворот и страница с отметкой о регистрации по месту жительства);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3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Свидетельство о постановке заявителя на учет в налоговом органе;</w:t>
      </w:r>
    </w:p>
    <w:p w:rsidR="00443B10" w:rsidRPr="001628D8" w:rsidRDefault="00443B10" w:rsidP="008749B5">
      <w:pPr>
        <w:pStyle w:val="ac"/>
        <w:widowControl w:val="0"/>
        <w:numPr>
          <w:ilvl w:val="0"/>
          <w:numId w:val="3"/>
        </w:numPr>
        <w:tabs>
          <w:tab w:val="left" w:pos="567"/>
        </w:tabs>
        <w:spacing w:before="120" w:after="120" w:line="18" w:lineRule="atLeast"/>
        <w:ind w:left="567" w:right="-8" w:hanging="283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 Доверенность на представителя;</w:t>
      </w:r>
    </w:p>
    <w:p w:rsidR="00443B10" w:rsidRPr="001628D8" w:rsidRDefault="00443B10" w:rsidP="00D44A8C">
      <w:pPr>
        <w:pStyle w:val="ac"/>
        <w:widowControl w:val="0"/>
        <w:numPr>
          <w:ilvl w:val="0"/>
          <w:numId w:val="3"/>
        </w:numPr>
        <w:tabs>
          <w:tab w:val="left" w:pos="567"/>
        </w:tabs>
        <w:spacing w:line="18" w:lineRule="atLeast"/>
        <w:ind w:left="568" w:right="-6" w:hanging="284"/>
        <w:contextualSpacing w:val="0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 Адресно-реквизитная информация (в </w:t>
      </w:r>
      <w:proofErr w:type="spellStart"/>
      <w:r w:rsidRPr="001628D8">
        <w:rPr>
          <w:i/>
          <w:sz w:val="22"/>
          <w:szCs w:val="22"/>
        </w:rPr>
        <w:t>т.ч</w:t>
      </w:r>
      <w:proofErr w:type="spellEnd"/>
      <w:r w:rsidRPr="001628D8">
        <w:rPr>
          <w:i/>
          <w:sz w:val="22"/>
          <w:szCs w:val="22"/>
        </w:rPr>
        <w:t>. фактический, почтовый адреса, банковские реквизиты, контактные данные и т.д.);</w:t>
      </w:r>
    </w:p>
    <w:p w:rsidR="00443B10" w:rsidRPr="001628D8" w:rsidRDefault="00443B10" w:rsidP="00D44A8C">
      <w:pPr>
        <w:pStyle w:val="ac"/>
        <w:widowControl w:val="0"/>
        <w:numPr>
          <w:ilvl w:val="0"/>
          <w:numId w:val="3"/>
        </w:numPr>
        <w:tabs>
          <w:tab w:val="left" w:pos="567"/>
        </w:tabs>
        <w:spacing w:line="18" w:lineRule="atLeast"/>
        <w:ind w:left="568" w:right="-6" w:hanging="284"/>
        <w:contextualSpacing w:val="0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 Документы, подтверждающие право собственности 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 на </w:t>
      </w:r>
      <w:proofErr w:type="spellStart"/>
      <w:r w:rsidRPr="001628D8">
        <w:rPr>
          <w:i/>
          <w:sz w:val="22"/>
          <w:szCs w:val="22"/>
        </w:rPr>
        <w:t>энергопринимающие</w:t>
      </w:r>
      <w:proofErr w:type="spellEnd"/>
      <w:r w:rsidRPr="001628D8">
        <w:rPr>
          <w:i/>
          <w:sz w:val="22"/>
          <w:szCs w:val="22"/>
        </w:rPr>
        <w:t xml:space="preserve">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Заявке;</w:t>
      </w:r>
    </w:p>
    <w:p w:rsidR="00443B10" w:rsidRPr="001628D8" w:rsidRDefault="00443B10" w:rsidP="00D44A8C">
      <w:pPr>
        <w:pStyle w:val="ac"/>
        <w:widowControl w:val="0"/>
        <w:numPr>
          <w:ilvl w:val="0"/>
          <w:numId w:val="3"/>
        </w:numPr>
        <w:tabs>
          <w:tab w:val="left" w:pos="567"/>
        </w:tabs>
        <w:spacing w:line="18" w:lineRule="atLeast"/>
        <w:ind w:left="568" w:right="-6" w:hanging="284"/>
        <w:contextualSpacing w:val="0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>План расположения энергопринимающих устройств, которые необходимо присоединить к электрическим сетям сетевой организации</w:t>
      </w:r>
    </w:p>
    <w:p w:rsidR="00443B10" w:rsidRPr="001628D8" w:rsidRDefault="00443B10" w:rsidP="00D44A8C">
      <w:pPr>
        <w:pStyle w:val="ac"/>
        <w:widowControl w:val="0"/>
        <w:numPr>
          <w:ilvl w:val="0"/>
          <w:numId w:val="3"/>
        </w:numPr>
        <w:tabs>
          <w:tab w:val="left" w:pos="567"/>
        </w:tabs>
        <w:spacing w:line="18" w:lineRule="atLeast"/>
        <w:ind w:left="568" w:right="-6" w:hanging="284"/>
        <w:contextualSpacing w:val="0"/>
        <w:jc w:val="both"/>
        <w:rPr>
          <w:i/>
          <w:sz w:val="22"/>
          <w:szCs w:val="22"/>
        </w:rPr>
      </w:pPr>
      <w:r w:rsidRPr="001628D8">
        <w:rPr>
          <w:i/>
          <w:sz w:val="22"/>
          <w:szCs w:val="22"/>
        </w:rPr>
        <w:t xml:space="preserve">Перечень и мощность энергопринимающих устройств, которые могут быть присоединены к устройствам противоаварийной автоматики; </w:t>
      </w:r>
    </w:p>
    <w:p w:rsidR="00443B10" w:rsidRDefault="00443B10" w:rsidP="008749B5">
      <w:pPr>
        <w:pStyle w:val="a7"/>
        <w:spacing w:line="18" w:lineRule="atLeast"/>
        <w:ind w:firstLine="567"/>
        <w:jc w:val="both"/>
      </w:pPr>
    </w:p>
    <w:p w:rsidR="00C92886" w:rsidRDefault="00C92886" w:rsidP="008749B5">
      <w:pPr>
        <w:pStyle w:val="a7"/>
        <w:spacing w:line="18" w:lineRule="atLeast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085" w:rsidRDefault="006E1085">
      <w:r>
        <w:separator/>
      </w:r>
    </w:p>
  </w:footnote>
  <w:footnote w:type="continuationSeparator" w:id="0">
    <w:p w:rsidR="006E1085" w:rsidRDefault="006E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55D"/>
    <w:multiLevelType w:val="hybridMultilevel"/>
    <w:tmpl w:val="3274EC0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AF930E1"/>
    <w:multiLevelType w:val="hybridMultilevel"/>
    <w:tmpl w:val="ECE8011A"/>
    <w:lvl w:ilvl="0" w:tplc="97F64D20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E35149A"/>
    <w:multiLevelType w:val="hybridMultilevel"/>
    <w:tmpl w:val="1C7C082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13D2033"/>
    <w:multiLevelType w:val="hybridMultilevel"/>
    <w:tmpl w:val="1B5AB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E81"/>
    <w:rsid w:val="00065809"/>
    <w:rsid w:val="00123F58"/>
    <w:rsid w:val="0014011A"/>
    <w:rsid w:val="001667C1"/>
    <w:rsid w:val="001D0C29"/>
    <w:rsid w:val="00255322"/>
    <w:rsid w:val="00307C43"/>
    <w:rsid w:val="0042405E"/>
    <w:rsid w:val="004373DE"/>
    <w:rsid w:val="00443B10"/>
    <w:rsid w:val="00451E23"/>
    <w:rsid w:val="004C64F7"/>
    <w:rsid w:val="004F42D2"/>
    <w:rsid w:val="006374C6"/>
    <w:rsid w:val="006E1085"/>
    <w:rsid w:val="00701652"/>
    <w:rsid w:val="007476B8"/>
    <w:rsid w:val="00774078"/>
    <w:rsid w:val="0077479C"/>
    <w:rsid w:val="007878A0"/>
    <w:rsid w:val="007B6516"/>
    <w:rsid w:val="007C27E1"/>
    <w:rsid w:val="00813384"/>
    <w:rsid w:val="008749B5"/>
    <w:rsid w:val="009D040C"/>
    <w:rsid w:val="009D2D6C"/>
    <w:rsid w:val="00A479C4"/>
    <w:rsid w:val="00AA0EB1"/>
    <w:rsid w:val="00AD0E81"/>
    <w:rsid w:val="00B46683"/>
    <w:rsid w:val="00C1752F"/>
    <w:rsid w:val="00C22E51"/>
    <w:rsid w:val="00C36D6C"/>
    <w:rsid w:val="00C92886"/>
    <w:rsid w:val="00CE1355"/>
    <w:rsid w:val="00D44A8C"/>
    <w:rsid w:val="00F4192D"/>
    <w:rsid w:val="00FE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  <w14:docId w14:val="5FFE4A0C"/>
  <w15:docId w15:val="{EE65BBD6-42C8-4C07-ACB6-3D840CCE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92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192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192D"/>
    <w:rPr>
      <w:sz w:val="20"/>
      <w:szCs w:val="20"/>
    </w:rPr>
  </w:style>
  <w:style w:type="paragraph" w:styleId="a5">
    <w:name w:val="footer"/>
    <w:basedOn w:val="a"/>
    <w:link w:val="a6"/>
    <w:uiPriority w:val="99"/>
    <w:rsid w:val="00F4192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192D"/>
    <w:rPr>
      <w:sz w:val="20"/>
      <w:szCs w:val="20"/>
    </w:rPr>
  </w:style>
  <w:style w:type="paragraph" w:customStyle="1" w:styleId="ConsNormal">
    <w:name w:val="ConsNormal"/>
    <w:uiPriority w:val="99"/>
    <w:rsid w:val="00F4192D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F4192D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4192D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rsid w:val="00F4192D"/>
  </w:style>
  <w:style w:type="character" w:customStyle="1" w:styleId="a8">
    <w:name w:val="Текст концевой сноски Знак"/>
    <w:basedOn w:val="a0"/>
    <w:link w:val="a7"/>
    <w:uiPriority w:val="99"/>
    <w:semiHidden/>
    <w:rsid w:val="00F4192D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F4192D"/>
    <w:rPr>
      <w:vertAlign w:val="superscript"/>
    </w:rPr>
  </w:style>
  <w:style w:type="paragraph" w:customStyle="1" w:styleId="ConsPlusNonformat">
    <w:name w:val="ConsPlusNonformat"/>
    <w:uiPriority w:val="99"/>
    <w:rsid w:val="00F4192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A0EB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0EB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6374C6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3A360-6AA1-4ED6-85F4-EC5E0DD3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Вересовая Оксана Сергеевна</cp:lastModifiedBy>
  <cp:revision>21</cp:revision>
  <cp:lastPrinted>2016-03-01T07:52:00Z</cp:lastPrinted>
  <dcterms:created xsi:type="dcterms:W3CDTF">2016-02-25T04:47:00Z</dcterms:created>
  <dcterms:modified xsi:type="dcterms:W3CDTF">2026-01-27T11:33:00Z</dcterms:modified>
</cp:coreProperties>
</file>